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42" w:rsidRPr="005F6E7B" w:rsidRDefault="005F6E7B" w:rsidP="005F6E7B">
      <w:pPr>
        <w:rPr>
          <w:rFonts w:ascii="Times New Roman" w:hAnsi="Times New Roman" w:cs="Times New Roman"/>
          <w:sz w:val="28"/>
          <w:szCs w:val="28"/>
        </w:rPr>
      </w:pPr>
      <w:r w:rsidRPr="005F6E7B">
        <w:rPr>
          <w:rFonts w:ascii="Times New Roman" w:hAnsi="Times New Roman" w:cs="Times New Roman"/>
          <w:sz w:val="28"/>
          <w:szCs w:val="28"/>
        </w:rPr>
        <w:t>Контрольная работа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br/>
        <w:t>Задание 1. С целью овладения навыками изучения ребенка составить историю его развития в соответствии со следующей схемой (на примере любого ребенка, из беседы с родителями):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F6E7B">
        <w:rPr>
          <w:rFonts w:ascii="Times New Roman" w:hAnsi="Times New Roman" w:cs="Times New Roman"/>
          <w:sz w:val="28"/>
          <w:szCs w:val="28"/>
        </w:rPr>
        <w:br/>
        <w:t>Анкетные данные ребенка и основные сведения о семье. Дата рождения и возраст на момент обследования ребенка. Полный состав семьи с указанием возраста, образования и характера работы всех членов семьи, а также родственников или других лиц, реально участвующих в воспитании ребенка. Изменения в составе семьи с момента рождения ребенка. Общие сведения о жилищных, материальных и бытовых условиях жизни семьи (при наличии неблагоприятных обстоятельств здесь и далее необходима более подробная их характеристика).</w:t>
      </w:r>
      <w:r w:rsidRPr="005F6E7B">
        <w:rPr>
          <w:rFonts w:ascii="Times New Roman" w:hAnsi="Times New Roman" w:cs="Times New Roman"/>
          <w:sz w:val="28"/>
          <w:szCs w:val="28"/>
        </w:rPr>
        <w:br/>
        <w:t>Особенности перинатального периода развития ребенка. Общие сведения об условиях развития ребенка до и после рождения. Наличие факторов риска в состоянии здоровья матери и ребенка.</w:t>
      </w:r>
      <w:r w:rsidRPr="005F6E7B">
        <w:rPr>
          <w:rFonts w:ascii="Times New Roman" w:hAnsi="Times New Roman" w:cs="Times New Roman"/>
          <w:sz w:val="28"/>
          <w:szCs w:val="28"/>
        </w:rPr>
        <w:br/>
        <w:t>Состояние здоровья ребенка к моменту обследования и перенесенные заболевания. Наличие травм и операций, хронических и частых заболеваний. Случаи госпитализации. Постановка ребенка на учет у психоневролога или других специалистов. Особенности сна и питания ребенка с момента рождения.</w:t>
      </w:r>
      <w:r w:rsidRPr="005F6E7B">
        <w:rPr>
          <w:rFonts w:ascii="Times New Roman" w:hAnsi="Times New Roman" w:cs="Times New Roman"/>
          <w:sz w:val="28"/>
          <w:szCs w:val="28"/>
        </w:rPr>
        <w:br/>
        <w:t>Где и кем воспитывался ребенок, начиная с рождения. Кто ухаживал за ребенком на протяжении первых двух лет жизни? Помещение ребенка в ясли, детский сад или другие детские учреждения (указать сроки и тип учреждения, например круглосуточные или дневные, специальные – логопедические, для детей с неврологическими заболеваниями и др.) Как ребенок привыкал к детским учреждениям, как складывались отношения с детьми, были ли жалобы воспитателей? Были ли резкие перемены в обстановке, в которой рос ребенок (например, переезды), частые или длительные разлуки с родителями? Реакция на них ребенка.</w:t>
      </w:r>
      <w:r w:rsidRPr="005F6E7B">
        <w:rPr>
          <w:rFonts w:ascii="Times New Roman" w:hAnsi="Times New Roman" w:cs="Times New Roman"/>
          <w:sz w:val="28"/>
          <w:szCs w:val="28"/>
        </w:rPr>
        <w:br/>
        <w:t>Развитие в младенчестве и раннем возрасте (до трех лет включительно). Особенности развития моторики. Сроки появления основных сенсомоторных реакций: когда ребенок начал сидеть, стоять, ходить и др. Общий эмоциональный фон. Развитие речи: сроки появления первых слов, фраз, активность речевого общения. Активность в освоении окружающего, любопытство. Отношения к близким и незнакомым взрослым. Овладение предметными действиями (когда ребенок научился самостоятельно есть, одеваться). Сроки формирования навыков самообслуживания. Когда и как приучили к опрятности? Проявления самостоятельности, настойчивости. Какие трудности наблюдались в поведении ребенка? Любимые занятия и игры.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lastRenderedPageBreak/>
        <w:t>Развитие ребенка в дошкольном возрасте. Любимые занятия ребенка. В какие игры и с кем любит играть ребенок? Любит ли рисовать, с какого возраста, что рисует? Любит ли слушать сказки, заучивать стихи, смотреть телевизионные передачи? Умеет ли читать, когда и как, по чьей инициативе научился? Как развит физически? Какая рука является ведущей? Имеются ли домашние обязанности? Практикуются ли совместные формы деятельности ребенка со взрослыми? Отношения со сверстниками. Отношения с членами семьи. Типичные конфликты, их частота. Наказания и поощрения со стороны взрослых. Актуальные запреты. Особенности характера. Посещает ли ребенок какие-либо кружки, студии, секции, имеет ли какие-либо специальные занятия? Как проводит досуг? Ранние проявления способностей к музыке, рисованию и т.д. Проявляет ли ребенок инициативу, в чем? Отмечаются ли страхи или какие-либо другие нежелательные проявления?</w:t>
      </w:r>
      <w:r w:rsidRPr="005F6E7B">
        <w:rPr>
          <w:rFonts w:ascii="Times New Roman" w:hAnsi="Times New Roman" w:cs="Times New Roman"/>
          <w:sz w:val="28"/>
          <w:szCs w:val="28"/>
        </w:rPr>
        <w:br/>
        <w:t>Развитие ребенка в младшем школьном возрасте. В каком возрасте поступил в школу? Легко ли адаптировался к школьной жизни? Тип посещаемого учебного заведения (спецшкола, интернат и т.д.) Посещает ли группу продленного дня? Была ли смена школы, класса и по какой причине? Успеваемость. Любимые и нелюбимые предметы. Выполнение домашних заданий. Отношения с одноклассниками (дружеские, конфликтные и т.д.). Отношения с учителями. Участие в общественной жизни школы. Наличие внешкольных занятий и увлечений (кружки, спортивные секции и т.д.), участие в неформальных организациях. Степень самостоятельности. Обязанности по дому. Место игр, телевидения и чтения в досуге ребенка. Наиболее типичные конфликты.</w:t>
      </w:r>
      <w:r w:rsidRPr="005F6E7B">
        <w:rPr>
          <w:rFonts w:ascii="Times New Roman" w:hAnsi="Times New Roman" w:cs="Times New Roman"/>
          <w:sz w:val="28"/>
          <w:szCs w:val="28"/>
        </w:rPr>
        <w:br/>
        <w:t>Приведенный перечень вопросов для составления истории развития ребенка является не более чем схемой, отдельные пункты которой подлежат существенной конкретизации в зависимости от многих условий: характера жалоб родителей, индивидуальных особенностей обстановки (например, близнецовой ситуации или наличия в семье нескольких детей разного возраста и т.д.).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br/>
        <w:t>Задание 2. Составить информационный листок для родителей от психолога. Цель – ранняя диагностика возможных нарушений развития.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br/>
        <w:t>Могут быть указаны возрастные нормы развития, на что родителям следует обратить внимание, в каких случаях необходимо обратиться за консультацией врача или психолога и т.п. Объем – 1 страница.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br/>
        <w:t>Возрастной период на выбор: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br/>
        <w:t>родителям новорожденного (до года);</w:t>
      </w:r>
      <w:r w:rsidRPr="005F6E7B">
        <w:rPr>
          <w:rFonts w:ascii="Times New Roman" w:hAnsi="Times New Roman" w:cs="Times New Roman"/>
          <w:sz w:val="28"/>
          <w:szCs w:val="28"/>
        </w:rPr>
        <w:br/>
        <w:t>родителям ребенка раннего возраста (1-3 года);</w:t>
      </w:r>
      <w:r w:rsidRPr="005F6E7B">
        <w:rPr>
          <w:rFonts w:ascii="Times New Roman" w:hAnsi="Times New Roman" w:cs="Times New Roman"/>
          <w:sz w:val="28"/>
          <w:szCs w:val="28"/>
        </w:rPr>
        <w:br/>
      </w:r>
      <w:r w:rsidRPr="005F6E7B">
        <w:rPr>
          <w:rFonts w:ascii="Times New Roman" w:hAnsi="Times New Roman" w:cs="Times New Roman"/>
          <w:sz w:val="28"/>
          <w:szCs w:val="28"/>
        </w:rPr>
        <w:lastRenderedPageBreak/>
        <w:t>родителям дошкольника (4-6 лет);</w:t>
      </w:r>
      <w:r w:rsidRPr="005F6E7B">
        <w:rPr>
          <w:rFonts w:ascii="Times New Roman" w:hAnsi="Times New Roman" w:cs="Times New Roman"/>
          <w:sz w:val="28"/>
          <w:szCs w:val="28"/>
        </w:rPr>
        <w:br/>
        <w:t>родителям младшего школьника (7-10 лет).</w:t>
      </w:r>
      <w:r w:rsidRPr="005F6E7B">
        <w:rPr>
          <w:rFonts w:ascii="Times New Roman" w:hAnsi="Times New Roman" w:cs="Times New Roman"/>
          <w:sz w:val="28"/>
          <w:szCs w:val="28"/>
        </w:rPr>
        <w:br/>
        <w:t xml:space="preserve">Оформление работы: шрифт </w:t>
      </w:r>
      <w:proofErr w:type="spellStart"/>
      <w:r w:rsidRPr="005F6E7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F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7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F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7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F6E7B">
        <w:rPr>
          <w:rFonts w:ascii="Times New Roman" w:hAnsi="Times New Roman" w:cs="Times New Roman"/>
          <w:sz w:val="28"/>
          <w:szCs w:val="28"/>
        </w:rPr>
        <w:t xml:space="preserve"> размером 14 для основного текста и размером 10 для примечаний, сносок. Абзацы начинаются с отступа. Текст оформляется с использованием 1,15 межстрочного интервала. Титульный лист не требуется.</w:t>
      </w:r>
    </w:p>
    <w:sectPr w:rsidR="00C83242" w:rsidRPr="005F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A4"/>
    <w:rsid w:val="005F6E7B"/>
    <w:rsid w:val="00C170A4"/>
    <w:rsid w:val="00C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A821F-FEDE-43FA-B4D7-F18B2B1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2023-03-27T12:27:00Z</dcterms:created>
  <dcterms:modified xsi:type="dcterms:W3CDTF">2023-03-27T12:28:00Z</dcterms:modified>
</cp:coreProperties>
</file>